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Q1. </w:t>
      </w:r>
      <w:r>
        <w:rPr>
          <w:rFonts w:ascii="Arial Unicode MS" w:cs="Arial Unicode MS" w:hAnsi="Helvetica" w:eastAsia="Arial Unicode MS" w:hint="default"/>
          <w:rtl w:val="0"/>
        </w:rPr>
        <w:t>“</w:t>
      </w:r>
      <w:r>
        <w:rPr>
          <w:rFonts w:ascii="Helvetica" w:cs="Arial Unicode MS" w:hAnsi="Arial Unicode MS" w:eastAsia="Arial Unicode MS"/>
          <w:rtl w:val="0"/>
        </w:rPr>
        <w:t>A conservative is a man with two perfectly good legs who, however, has never learned how to walk forward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244616</wp:posOffset>
            </wp:positionV>
            <wp:extent cx="2957829" cy="197065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taj_mahal_hotel_hd_wallpapers_1080p.jp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829" cy="19706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Hotel is your key.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 </w:t>
      </w:r>
      <w:r>
        <w:rPr>
          <w:rFonts w:ascii="Helvetica" w:cs="Arial Unicode MS" w:hAnsi="Arial Unicode MS" w:eastAsia="Arial Unicode MS"/>
          <w:rtl w:val="0"/>
        </w:rPr>
        <w:t>Waldorf Astoria Hotel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Q2.</w:t>
      </w:r>
      <w:r>
        <w:rPr>
          <w:rFonts w:ascii="Arial Unicode MS" w:cs="Arial Unicode MS" w:hAnsi="Helvetica" w:eastAsia="Arial Unicode MS" w:hint="default"/>
          <w:rtl w:val="0"/>
        </w:rPr>
        <w:t>“</w:t>
      </w:r>
      <w:r>
        <w:rPr>
          <w:rFonts w:ascii="Helvetica" w:cs="Arial Unicode MS" w:hAnsi="Arial Unicode MS" w:eastAsia="Arial Unicode MS"/>
          <w:rtl w:val="0"/>
        </w:rPr>
        <w:t>Let's go for a drive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321328</wp:posOffset>
            </wp:positionV>
            <wp:extent cx="1913498" cy="255133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dwayne-johnson-shirtless-wwe-wrestling-01282013-24-435x580.jp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498" cy="2551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2194735</wp:posOffset>
            </wp:positionH>
            <wp:positionV relativeFrom="line">
              <wp:posOffset>329139</wp:posOffset>
            </wp:positionV>
            <wp:extent cx="3661172" cy="2441974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xford-university_8-jpg.jp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172" cy="2441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</w:t>
      </w:r>
      <w:r>
        <w:rPr>
          <w:rFonts w:ascii="Helvetica" w:cs="Arial Unicode MS" w:hAnsi="Arial Unicode MS" w:eastAsia="Arial Unicode MS"/>
          <w:rtl w:val="0"/>
        </w:rPr>
        <w:t>Zyxt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br w:type="page"/>
      </w: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Q3. I rule the seas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321801</wp:posOffset>
            </wp:positionV>
            <wp:extent cx="2268909" cy="33095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NIGHT_AT_THE_MUSEUM_THE_NIGHT_GUARD-1330x1940 copy.jp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909" cy="3309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2501268</wp:posOffset>
            </wp:positionH>
            <wp:positionV relativeFrom="line">
              <wp:posOffset>302855</wp:posOffset>
            </wp:positionV>
            <wp:extent cx="2826061" cy="2773624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ool-white-color-and-simple-shape-and-winsome-legs-design-with-amazing-carving-is-comfortable-home-office-desk-for-two-people-and-cozy-white-chair.jp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061" cy="27736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</w:t>
      </w:r>
      <w:r>
        <w:rPr>
          <w:rFonts w:ascii="Helvetica" w:cs="Arial Unicode MS" w:hAnsi="Arial Unicode MS" w:eastAsia="Arial Unicode MS"/>
          <w:rtl w:val="0"/>
        </w:rPr>
        <w:t>HMS Resolute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Q4. I am a cloud.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218705</wp:posOffset>
            </wp:positionV>
            <wp:extent cx="2337878" cy="351229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nterstellar-Poster-HD-Wallpapers-Images-Pics-24-1 copy.jp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878" cy="35122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2520029</wp:posOffset>
            </wp:positionH>
            <wp:positionV relativeFrom="line">
              <wp:posOffset>213244</wp:posOffset>
            </wp:positionV>
            <wp:extent cx="3593677" cy="202289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art-hunter-gatherer-620x0.jp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677" cy="2022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</w:t>
      </w:r>
      <w:r>
        <w:rPr>
          <w:rFonts w:ascii="Helvetica" w:cs="Arial Unicode MS" w:hAnsi="Arial Unicode MS" w:eastAsia="Arial Unicode MS"/>
          <w:rtl w:val="0"/>
        </w:rPr>
        <w:t>Horsehead Nebula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Q5. I am a Duck and I can give you anything on the net, but I won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t remember your wishes.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Q6. It is a very useful ratio in physics.</w:t>
      </w:r>
    </w:p>
    <w:p>
      <w:pPr>
        <w:pStyle w:val="Body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165253</wp:posOffset>
            </wp:positionH>
            <wp:positionV relativeFrom="line">
              <wp:posOffset>205253</wp:posOffset>
            </wp:positionV>
            <wp:extent cx="2082800" cy="3162300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ottasium-cyanide-250x250.jp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16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 xml:space="preserve">Ans </w:t>
      </w:r>
      <w:r>
        <w:rPr>
          <w:rFonts w:ascii="Arial Unicode MS" w:cs="Arial Unicode MS" w:hAnsi="Helvetica" w:eastAsia="Arial Unicode MS" w:hint="default"/>
          <w:rtl w:val="0"/>
        </w:rPr>
        <w:t xml:space="preserve">— </w:t>
      </w:r>
      <w:r>
        <w:rPr>
          <w:rFonts w:ascii="Helvetica" w:cs="Arial Unicode MS" w:hAnsi="Arial Unicode MS" w:eastAsia="Arial Unicode MS"/>
          <w:rtl w:val="0"/>
        </w:rPr>
        <w:t>Poisson</w:t>
      </w:r>
      <w:r>
        <w:rPr>
          <w:rFonts w:ascii="Arial Unicode MS" w:cs="Arial Unicode MS" w:hAnsi="Helvetica" w:eastAsia="Arial Unicode MS" w:hint="default"/>
          <w:rtl w:val="0"/>
        </w:rPr>
        <w:t>’</w:t>
      </w:r>
      <w:r>
        <w:rPr>
          <w:rFonts w:ascii="Helvetica" w:cs="Arial Unicode MS" w:hAnsi="Arial Unicode MS" w:eastAsia="Arial Unicode MS"/>
          <w:rtl w:val="0"/>
        </w:rPr>
        <w:t>s ratio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2"/>
      <w:footerReference w:type="default" r:id="rId1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